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23B" w:rsidRDefault="006E2480" w:rsidP="005E6530">
      <w:pPr>
        <w:jc w:val="center"/>
        <w:rPr>
          <w:b/>
          <w:sz w:val="32"/>
        </w:rPr>
      </w:pPr>
      <w:bookmarkStart w:id="0" w:name="_GoBack"/>
      <w:bookmarkEnd w:id="0"/>
      <w:r w:rsidRPr="003C2CDD">
        <w:rPr>
          <w:rFonts w:ascii="맑은 고딕" w:eastAsia="맑은 고딕" w:hAnsi="맑은 고딕" w:hint="eastAsia"/>
          <w:b/>
          <w:sz w:val="32"/>
        </w:rPr>
        <w:t>○</w:t>
      </w:r>
      <w:r w:rsidR="005E6530" w:rsidRPr="003C2CDD">
        <w:rPr>
          <w:rFonts w:ascii="맑은 고딕" w:eastAsia="맑은 고딕" w:hAnsi="맑은 고딕" w:hint="eastAsia"/>
          <w:b/>
          <w:sz w:val="32"/>
        </w:rPr>
        <w:t xml:space="preserve"> </w:t>
      </w:r>
      <w:r w:rsidR="001340A1" w:rsidRPr="003C2CDD">
        <w:rPr>
          <w:rFonts w:hint="eastAsia"/>
          <w:b/>
          <w:sz w:val="32"/>
        </w:rPr>
        <w:t>효과적인</w:t>
      </w:r>
      <w:r w:rsidR="001340A1" w:rsidRPr="003C2CDD">
        <w:rPr>
          <w:rFonts w:hint="eastAsia"/>
          <w:b/>
          <w:sz w:val="32"/>
        </w:rPr>
        <w:t xml:space="preserve"> </w:t>
      </w:r>
      <w:r w:rsidR="001340A1" w:rsidRPr="003C2CDD">
        <w:rPr>
          <w:rFonts w:hint="eastAsia"/>
          <w:b/>
          <w:sz w:val="32"/>
        </w:rPr>
        <w:t>세분화의</w:t>
      </w:r>
      <w:r w:rsidR="001340A1" w:rsidRPr="003C2CDD">
        <w:rPr>
          <w:rFonts w:hint="eastAsia"/>
          <w:b/>
          <w:sz w:val="32"/>
        </w:rPr>
        <w:t xml:space="preserve"> </w:t>
      </w:r>
      <w:r w:rsidR="001340A1" w:rsidRPr="003C2CDD">
        <w:rPr>
          <w:rFonts w:hint="eastAsia"/>
          <w:b/>
          <w:sz w:val="32"/>
        </w:rPr>
        <w:t>기준</w:t>
      </w:r>
      <w:r w:rsidR="005E6530" w:rsidRPr="003C2CDD">
        <w:rPr>
          <w:rFonts w:hint="eastAsia"/>
          <w:b/>
          <w:sz w:val="32"/>
        </w:rPr>
        <w:t xml:space="preserve"> </w:t>
      </w:r>
      <w:r w:rsidR="005E6530" w:rsidRPr="003C2CDD">
        <w:rPr>
          <w:rFonts w:hint="eastAsia"/>
          <w:b/>
          <w:sz w:val="32"/>
        </w:rPr>
        <w:t>○</w:t>
      </w:r>
    </w:p>
    <w:p w:rsidR="009426B6" w:rsidRPr="003C2CDD" w:rsidRDefault="009426B6" w:rsidP="009426B6">
      <w:r>
        <w:rPr>
          <w:rFonts w:hint="eastAsia"/>
        </w:rPr>
        <w:t>세분시장의</w:t>
      </w:r>
      <w:r>
        <w:rPr>
          <w:rFonts w:hint="eastAsia"/>
        </w:rPr>
        <w:t xml:space="preserve"> </w:t>
      </w:r>
      <w:r>
        <w:rPr>
          <w:rFonts w:hint="eastAsia"/>
        </w:rPr>
        <w:t>규모와</w:t>
      </w:r>
      <w:r>
        <w:rPr>
          <w:rFonts w:hint="eastAsia"/>
        </w:rPr>
        <w:t xml:space="preserve"> </w:t>
      </w:r>
      <w:r>
        <w:rPr>
          <w:rFonts w:hint="eastAsia"/>
        </w:rPr>
        <w:t>구매</w:t>
      </w:r>
      <w:r w:rsidR="00F129EB">
        <w:rPr>
          <w:rFonts w:hint="eastAsia"/>
        </w:rPr>
        <w:t>철</w:t>
      </w:r>
      <w:r>
        <w:rPr>
          <w:rFonts w:hint="eastAsia"/>
        </w:rPr>
        <w:t xml:space="preserve"> </w:t>
      </w:r>
      <w:r>
        <w:rPr>
          <w:rFonts w:hint="eastAsia"/>
        </w:rPr>
        <w:t>및</w:t>
      </w:r>
      <w:r>
        <w:rPr>
          <w:rFonts w:hint="eastAsia"/>
        </w:rPr>
        <w:t xml:space="preserve"> </w:t>
      </w:r>
      <w:r>
        <w:rPr>
          <w:rFonts w:hint="eastAsia"/>
        </w:rPr>
        <w:t>특성이</w:t>
      </w:r>
      <w:r>
        <w:rPr>
          <w:rFonts w:hint="eastAsia"/>
        </w:rPr>
        <w:t xml:space="preserve"> </w:t>
      </w:r>
      <w:r>
        <w:rPr>
          <w:rFonts w:hint="eastAsia"/>
        </w:rPr>
        <w:t>측정될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있어야</w:t>
      </w:r>
      <w:r>
        <w:rPr>
          <w:rFonts w:hint="eastAsia"/>
        </w:rPr>
        <w:t xml:space="preserve"> </w:t>
      </w:r>
      <w:r>
        <w:rPr>
          <w:rFonts w:hint="eastAsia"/>
        </w:rPr>
        <w:t>하고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세분시장의</w:t>
      </w:r>
      <w:r>
        <w:rPr>
          <w:rFonts w:hint="eastAsia"/>
        </w:rPr>
        <w:t xml:space="preserve"> </w:t>
      </w:r>
      <w:r>
        <w:rPr>
          <w:rFonts w:hint="eastAsia"/>
        </w:rPr>
        <w:t>고객들에게</w:t>
      </w:r>
      <w:r>
        <w:rPr>
          <w:rFonts w:hint="eastAsia"/>
        </w:rPr>
        <w:t xml:space="preserve"> </w:t>
      </w:r>
      <w:r>
        <w:rPr>
          <w:rFonts w:hint="eastAsia"/>
        </w:rPr>
        <w:t>용이하게</w:t>
      </w:r>
      <w:r>
        <w:rPr>
          <w:rFonts w:hint="eastAsia"/>
        </w:rPr>
        <w:t xml:space="preserve"> </w:t>
      </w:r>
      <w:r>
        <w:rPr>
          <w:rFonts w:hint="eastAsia"/>
        </w:rPr>
        <w:t>접근할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있고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유통경로나</w:t>
      </w:r>
      <w:r>
        <w:rPr>
          <w:rFonts w:hint="eastAsia"/>
        </w:rPr>
        <w:t xml:space="preserve"> </w:t>
      </w:r>
      <w:r>
        <w:rPr>
          <w:rFonts w:hint="eastAsia"/>
        </w:rPr>
        <w:t>매체</w:t>
      </w:r>
      <w:r>
        <w:rPr>
          <w:rFonts w:hint="eastAsia"/>
        </w:rPr>
        <w:t xml:space="preserve"> </w:t>
      </w:r>
      <w:r>
        <w:rPr>
          <w:rFonts w:hint="eastAsia"/>
        </w:rPr>
        <w:t>등을</w:t>
      </w:r>
      <w:r>
        <w:rPr>
          <w:rFonts w:hint="eastAsia"/>
        </w:rPr>
        <w:t xml:space="preserve"> </w:t>
      </w:r>
      <w:r>
        <w:rPr>
          <w:rFonts w:hint="eastAsia"/>
        </w:rPr>
        <w:t>통해</w:t>
      </w:r>
      <w:r>
        <w:rPr>
          <w:rFonts w:hint="eastAsia"/>
        </w:rPr>
        <w:t xml:space="preserve"> </w:t>
      </w:r>
      <w:r>
        <w:rPr>
          <w:rFonts w:hint="eastAsia"/>
        </w:rPr>
        <w:t>활동할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있어야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 xml:space="preserve">. </w:t>
      </w:r>
      <w:r>
        <w:rPr>
          <w:rFonts w:hint="eastAsia"/>
        </w:rPr>
        <w:t>또한</w:t>
      </w:r>
      <w:r>
        <w:rPr>
          <w:rFonts w:hint="eastAsia"/>
        </w:rPr>
        <w:t xml:space="preserve"> </w:t>
      </w:r>
      <w:r>
        <w:rPr>
          <w:rFonts w:hint="eastAsia"/>
        </w:rPr>
        <w:t>세분시장은</w:t>
      </w:r>
      <w:r>
        <w:rPr>
          <w:rFonts w:hint="eastAsia"/>
        </w:rPr>
        <w:t xml:space="preserve"> </w:t>
      </w:r>
      <w:r>
        <w:rPr>
          <w:rFonts w:hint="eastAsia"/>
        </w:rPr>
        <w:t>충분한</w:t>
      </w:r>
      <w:r>
        <w:rPr>
          <w:rFonts w:hint="eastAsia"/>
        </w:rPr>
        <w:t xml:space="preserve"> </w:t>
      </w:r>
      <w:r>
        <w:rPr>
          <w:rFonts w:hint="eastAsia"/>
        </w:rPr>
        <w:t>규모와</w:t>
      </w:r>
      <w:r>
        <w:rPr>
          <w:rFonts w:hint="eastAsia"/>
        </w:rPr>
        <w:t xml:space="preserve"> </w:t>
      </w:r>
      <w:r>
        <w:rPr>
          <w:rFonts w:hint="eastAsia"/>
        </w:rPr>
        <w:t>수익</w:t>
      </w:r>
      <w:r>
        <w:rPr>
          <w:rFonts w:hint="eastAsia"/>
        </w:rPr>
        <w:t xml:space="preserve"> </w:t>
      </w:r>
      <w:r>
        <w:rPr>
          <w:rFonts w:hint="eastAsia"/>
        </w:rPr>
        <w:t>가능성을</w:t>
      </w:r>
      <w:r>
        <w:rPr>
          <w:rFonts w:hint="eastAsia"/>
        </w:rPr>
        <w:t xml:space="preserve"> </w:t>
      </w:r>
      <w:r>
        <w:rPr>
          <w:rFonts w:hint="eastAsia"/>
        </w:rPr>
        <w:t>갖고</w:t>
      </w:r>
      <w:r>
        <w:rPr>
          <w:rFonts w:hint="eastAsia"/>
        </w:rPr>
        <w:t xml:space="preserve"> </w:t>
      </w:r>
      <w:r>
        <w:rPr>
          <w:rFonts w:hint="eastAsia"/>
        </w:rPr>
        <w:t>있어야</w:t>
      </w:r>
      <w:r>
        <w:rPr>
          <w:rFonts w:hint="eastAsia"/>
        </w:rPr>
        <w:t xml:space="preserve"> </w:t>
      </w:r>
      <w:r>
        <w:rPr>
          <w:rFonts w:hint="eastAsia"/>
        </w:rPr>
        <w:t>하면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세분시장에</w:t>
      </w:r>
      <w:r>
        <w:rPr>
          <w:rFonts w:hint="eastAsia"/>
        </w:rPr>
        <w:t xml:space="preserve"> </w:t>
      </w:r>
      <w:r>
        <w:rPr>
          <w:rFonts w:hint="eastAsia"/>
        </w:rPr>
        <w:t>속한</w:t>
      </w:r>
      <w:r>
        <w:rPr>
          <w:rFonts w:hint="eastAsia"/>
        </w:rPr>
        <w:t xml:space="preserve"> </w:t>
      </w:r>
      <w:r>
        <w:rPr>
          <w:rFonts w:hint="eastAsia"/>
        </w:rPr>
        <w:t>고객들끼리는</w:t>
      </w:r>
      <w:r>
        <w:rPr>
          <w:rFonts w:hint="eastAsia"/>
        </w:rPr>
        <w:t xml:space="preserve"> </w:t>
      </w:r>
      <w:r>
        <w:rPr>
          <w:rFonts w:hint="eastAsia"/>
        </w:rPr>
        <w:t>비슷해야</w:t>
      </w:r>
      <w:r>
        <w:rPr>
          <w:rFonts w:hint="eastAsia"/>
        </w:rPr>
        <w:t xml:space="preserve"> </w:t>
      </w:r>
      <w:r>
        <w:rPr>
          <w:rFonts w:hint="eastAsia"/>
        </w:rPr>
        <w:t>하고</w:t>
      </w:r>
      <w:r>
        <w:rPr>
          <w:rFonts w:hint="eastAsia"/>
        </w:rPr>
        <w:t xml:space="preserve">, </w:t>
      </w:r>
      <w:r>
        <w:rPr>
          <w:rFonts w:hint="eastAsia"/>
        </w:rPr>
        <w:t>서로</w:t>
      </w:r>
      <w:r>
        <w:rPr>
          <w:rFonts w:hint="eastAsia"/>
        </w:rPr>
        <w:t xml:space="preserve"> </w:t>
      </w:r>
      <w:r>
        <w:rPr>
          <w:rFonts w:hint="eastAsia"/>
        </w:rPr>
        <w:t>다른</w:t>
      </w:r>
      <w:r>
        <w:rPr>
          <w:rFonts w:hint="eastAsia"/>
        </w:rPr>
        <w:t xml:space="preserve"> </w:t>
      </w:r>
      <w:r>
        <w:rPr>
          <w:rFonts w:hint="eastAsia"/>
        </w:rPr>
        <w:t>세분시장에</w:t>
      </w:r>
      <w:r>
        <w:rPr>
          <w:rFonts w:hint="eastAsia"/>
        </w:rPr>
        <w:t xml:space="preserve"> </w:t>
      </w:r>
      <w:r>
        <w:rPr>
          <w:rFonts w:hint="eastAsia"/>
        </w:rPr>
        <w:t>속한</w:t>
      </w:r>
      <w:r>
        <w:rPr>
          <w:rFonts w:hint="eastAsia"/>
        </w:rPr>
        <w:t xml:space="preserve"> </w:t>
      </w:r>
      <w:r>
        <w:rPr>
          <w:rFonts w:hint="eastAsia"/>
        </w:rPr>
        <w:t>고객들끼리는</w:t>
      </w:r>
      <w:r>
        <w:rPr>
          <w:rFonts w:hint="eastAsia"/>
        </w:rPr>
        <w:t xml:space="preserve"> </w:t>
      </w:r>
      <w:r>
        <w:rPr>
          <w:rFonts w:hint="eastAsia"/>
        </w:rPr>
        <w:t>달라야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1340A1" w:rsidRPr="009444D9" w:rsidRDefault="001340A1" w:rsidP="009444D9">
      <w:pPr>
        <w:pStyle w:val="a"/>
      </w:pPr>
      <w:r w:rsidRPr="009444D9">
        <w:rPr>
          <w:rFonts w:hint="eastAsia"/>
        </w:rPr>
        <w:t>측정가능성</w:t>
      </w:r>
    </w:p>
    <w:p w:rsidR="001340A1" w:rsidRDefault="001340A1" w:rsidP="009139F1">
      <w:pPr>
        <w:pStyle w:val="a1"/>
        <w:numPr>
          <w:ilvl w:val="0"/>
          <w:numId w:val="2"/>
        </w:numPr>
        <w:spacing w:after="0" w:line="240" w:lineRule="auto"/>
        <w:ind w:leftChars="0" w:left="681" w:hanging="284"/>
      </w:pPr>
      <w:r>
        <w:rPr>
          <w:rFonts w:hint="eastAsia"/>
        </w:rPr>
        <w:t>세분시장의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고객수는</w:t>
      </w:r>
      <w:proofErr w:type="spellEnd"/>
      <w:r>
        <w:rPr>
          <w:rFonts w:hint="eastAsia"/>
        </w:rPr>
        <w:t>?</w:t>
      </w:r>
    </w:p>
    <w:p w:rsidR="001340A1" w:rsidRDefault="001340A1" w:rsidP="009139F1">
      <w:pPr>
        <w:pStyle w:val="a1"/>
        <w:numPr>
          <w:ilvl w:val="0"/>
          <w:numId w:val="2"/>
        </w:numPr>
        <w:spacing w:after="0" w:line="240" w:lineRule="auto"/>
        <w:ind w:leftChars="0" w:left="681" w:hanging="284"/>
      </w:pPr>
      <w:r>
        <w:rPr>
          <w:rFonts w:hint="eastAsia"/>
        </w:rPr>
        <w:t>어떤</w:t>
      </w:r>
      <w:r>
        <w:rPr>
          <w:rFonts w:hint="eastAsia"/>
        </w:rPr>
        <w:t xml:space="preserve"> </w:t>
      </w:r>
      <w:r>
        <w:rPr>
          <w:rFonts w:hint="eastAsia"/>
        </w:rPr>
        <w:t>특성이</w:t>
      </w:r>
      <w:r>
        <w:rPr>
          <w:rFonts w:hint="eastAsia"/>
        </w:rPr>
        <w:t xml:space="preserve"> </w:t>
      </w:r>
      <w:r>
        <w:rPr>
          <w:rFonts w:hint="eastAsia"/>
        </w:rPr>
        <w:t>있는가</w:t>
      </w:r>
      <w:r>
        <w:rPr>
          <w:rFonts w:hint="eastAsia"/>
        </w:rPr>
        <w:t>?</w:t>
      </w:r>
    </w:p>
    <w:p w:rsidR="005729C7" w:rsidRDefault="005729C7">
      <w:pPr>
        <w:widowControl/>
        <w:wordWrap/>
        <w:autoSpaceDE/>
        <w:autoSpaceDN/>
        <w:rPr>
          <w:b/>
          <w:color w:val="5B9BD5" w:themeColor="accent1"/>
          <w:sz w:val="22"/>
        </w:rPr>
      </w:pPr>
    </w:p>
    <w:p w:rsidR="001340A1" w:rsidRPr="008D108D" w:rsidRDefault="001340A1" w:rsidP="009444D9">
      <w:pPr>
        <w:pStyle w:val="a"/>
      </w:pPr>
      <w:r w:rsidRPr="008D108D">
        <w:rPr>
          <w:rFonts w:hint="eastAsia"/>
        </w:rPr>
        <w:t>접근가능성</w:t>
      </w:r>
    </w:p>
    <w:p w:rsidR="001340A1" w:rsidRPr="008D108D" w:rsidRDefault="001340A1" w:rsidP="009444D9">
      <w:pPr>
        <w:pStyle w:val="a"/>
      </w:pPr>
      <w:r w:rsidRPr="008D108D">
        <w:rPr>
          <w:rFonts w:hint="eastAsia"/>
        </w:rPr>
        <w:t>충분한</w:t>
      </w:r>
      <w:r w:rsidRPr="008D108D">
        <w:rPr>
          <w:rFonts w:hint="eastAsia"/>
        </w:rPr>
        <w:t xml:space="preserve"> </w:t>
      </w:r>
      <w:r w:rsidRPr="008D108D">
        <w:rPr>
          <w:rFonts w:hint="eastAsia"/>
        </w:rPr>
        <w:t>시장규모</w:t>
      </w:r>
    </w:p>
    <w:p w:rsidR="001340A1" w:rsidRPr="008D108D" w:rsidRDefault="001340A1" w:rsidP="009444D9">
      <w:pPr>
        <w:pStyle w:val="a"/>
      </w:pPr>
      <w:r w:rsidRPr="008D108D">
        <w:rPr>
          <w:rFonts w:hint="eastAsia"/>
        </w:rPr>
        <w:t>행동가능성</w:t>
      </w:r>
    </w:p>
    <w:p w:rsidR="001340A1" w:rsidRPr="008D108D" w:rsidRDefault="00880856" w:rsidP="009444D9">
      <w:pPr>
        <w:pStyle w:val="a"/>
      </w:pPr>
      <w:r>
        <w:rPr>
          <w:rFonts w:hint="eastAsia"/>
        </w:rPr>
        <w:t>차별</w:t>
      </w:r>
      <w:r w:rsidR="001340A1" w:rsidRPr="008D108D">
        <w:rPr>
          <w:rFonts w:hint="eastAsia"/>
        </w:rPr>
        <w:t>가능성</w:t>
      </w:r>
    </w:p>
    <w:p w:rsidR="001340A1" w:rsidRDefault="001340A1"/>
    <w:sectPr w:rsidR="001340A1" w:rsidSect="00D14914">
      <w:pgSz w:w="11906" w:h="16838" w:code="9"/>
      <w:pgMar w:top="1418" w:right="1418" w:bottom="1418" w:left="1418" w:header="0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029" w:rsidRDefault="00BF1029" w:rsidP="00880856">
      <w:pPr>
        <w:spacing w:after="0" w:line="240" w:lineRule="auto"/>
      </w:pPr>
      <w:r>
        <w:separator/>
      </w:r>
    </w:p>
  </w:endnote>
  <w:endnote w:type="continuationSeparator" w:id="0">
    <w:p w:rsidR="00BF1029" w:rsidRDefault="00BF1029" w:rsidP="00880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029" w:rsidRDefault="00BF1029" w:rsidP="00880856">
      <w:pPr>
        <w:spacing w:after="0" w:line="240" w:lineRule="auto"/>
      </w:pPr>
      <w:r>
        <w:separator/>
      </w:r>
    </w:p>
  </w:footnote>
  <w:footnote w:type="continuationSeparator" w:id="0">
    <w:p w:rsidR="00BF1029" w:rsidRDefault="00BF1029" w:rsidP="00880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7AAC"/>
    <w:multiLevelType w:val="hybridMultilevel"/>
    <w:tmpl w:val="7DC6B84A"/>
    <w:lvl w:ilvl="0" w:tplc="73D88EEA">
      <w:start w:val="1"/>
      <w:numFmt w:val="bullet"/>
      <w:pStyle w:val="a"/>
      <w:lvlText w:val=""/>
      <w:lvlJc w:val="left"/>
      <w:pPr>
        <w:ind w:left="4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5D9555A3"/>
    <w:multiLevelType w:val="hybridMultilevel"/>
    <w:tmpl w:val="14A69576"/>
    <w:lvl w:ilvl="0" w:tplc="F0E629D0">
      <w:start w:val="1"/>
      <w:numFmt w:val="bullet"/>
      <w:lvlText w:val=""/>
      <w:lvlJc w:val="left"/>
      <w:pPr>
        <w:ind w:left="4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40A1"/>
    <w:rsid w:val="00011479"/>
    <w:rsid w:val="00093314"/>
    <w:rsid w:val="00101609"/>
    <w:rsid w:val="0012523B"/>
    <w:rsid w:val="001340A1"/>
    <w:rsid w:val="00203629"/>
    <w:rsid w:val="00263B0E"/>
    <w:rsid w:val="002B60A3"/>
    <w:rsid w:val="00324B54"/>
    <w:rsid w:val="003C2CDD"/>
    <w:rsid w:val="00473585"/>
    <w:rsid w:val="004D43C3"/>
    <w:rsid w:val="00500C11"/>
    <w:rsid w:val="0051179B"/>
    <w:rsid w:val="005729C7"/>
    <w:rsid w:val="005E6530"/>
    <w:rsid w:val="0063639B"/>
    <w:rsid w:val="006A679A"/>
    <w:rsid w:val="006E2480"/>
    <w:rsid w:val="00724267"/>
    <w:rsid w:val="0077139C"/>
    <w:rsid w:val="00780C8C"/>
    <w:rsid w:val="007845AC"/>
    <w:rsid w:val="007A383C"/>
    <w:rsid w:val="007C3DB9"/>
    <w:rsid w:val="00880856"/>
    <w:rsid w:val="008D108D"/>
    <w:rsid w:val="008E3812"/>
    <w:rsid w:val="009139F1"/>
    <w:rsid w:val="009426B6"/>
    <w:rsid w:val="009444D9"/>
    <w:rsid w:val="009C51AF"/>
    <w:rsid w:val="00A26963"/>
    <w:rsid w:val="00A41E58"/>
    <w:rsid w:val="00A72339"/>
    <w:rsid w:val="00BA75C7"/>
    <w:rsid w:val="00BF1029"/>
    <w:rsid w:val="00D14914"/>
    <w:rsid w:val="00E32302"/>
    <w:rsid w:val="00E46784"/>
    <w:rsid w:val="00E55975"/>
    <w:rsid w:val="00E84B5B"/>
    <w:rsid w:val="00EA5DA7"/>
    <w:rsid w:val="00EB76AF"/>
    <w:rsid w:val="00EE620E"/>
    <w:rsid w:val="00F129EB"/>
    <w:rsid w:val="00F14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1"/>
    <w:next w:val="a0"/>
    <w:link w:val="1Char"/>
    <w:uiPriority w:val="9"/>
    <w:qFormat/>
    <w:rsid w:val="007C3DB9"/>
    <w:pPr>
      <w:keepNext/>
      <w:ind w:leftChars="0" w:left="0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next w:val="a0"/>
    <w:link w:val="2Char"/>
    <w:uiPriority w:val="9"/>
    <w:semiHidden/>
    <w:unhideWhenUsed/>
    <w:qFormat/>
    <w:rsid w:val="007C3DB9"/>
    <w:pPr>
      <w:keepNext/>
      <w:widowControl w:val="0"/>
      <w:wordWrap w:val="0"/>
      <w:autoSpaceDE w:val="0"/>
      <w:autoSpaceDN w:val="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7C3DB9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"/>
    <w:rsid w:val="007C3DB9"/>
    <w:rPr>
      <w:rFonts w:asciiTheme="majorHAnsi" w:eastAsiaTheme="majorEastAsia" w:hAnsiTheme="majorHAnsi" w:cstheme="majorBidi"/>
      <w:sz w:val="28"/>
      <w:szCs w:val="28"/>
    </w:rPr>
  </w:style>
  <w:style w:type="paragraph" w:styleId="a1">
    <w:name w:val="List Paragraph"/>
    <w:basedOn w:val="a0"/>
    <w:uiPriority w:val="34"/>
    <w:qFormat/>
    <w:rsid w:val="007C3DB9"/>
    <w:pPr>
      <w:ind w:leftChars="400" w:left="800"/>
    </w:pPr>
  </w:style>
  <w:style w:type="character" w:customStyle="1" w:styleId="2Char">
    <w:name w:val="제목 2 Char"/>
    <w:basedOn w:val="a2"/>
    <w:link w:val="2"/>
    <w:uiPriority w:val="9"/>
    <w:semiHidden/>
    <w:rsid w:val="007C3DB9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2"/>
    <w:link w:val="3"/>
    <w:uiPriority w:val="9"/>
    <w:semiHidden/>
    <w:rsid w:val="007C3DB9"/>
    <w:rPr>
      <w:rFonts w:asciiTheme="majorHAnsi" w:eastAsiaTheme="majorEastAsia" w:hAnsiTheme="majorHAnsi" w:cstheme="majorBidi"/>
    </w:rPr>
  </w:style>
  <w:style w:type="paragraph" w:styleId="a5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2"/>
    <w:link w:val="a5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1"/>
    <w:next w:val="a0"/>
    <w:link w:val="Char0"/>
    <w:uiPriority w:val="11"/>
    <w:qFormat/>
    <w:rsid w:val="007C3DB9"/>
    <w:pPr>
      <w:keepNext w:val="0"/>
      <w:spacing w:after="60"/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Char0">
    <w:name w:val="부제 Char"/>
    <w:basedOn w:val="a2"/>
    <w:link w:val="a6"/>
    <w:uiPriority w:val="11"/>
    <w:rsid w:val="007C3DB9"/>
    <w:rPr>
      <w:sz w:val="24"/>
      <w:szCs w:val="24"/>
    </w:rPr>
  </w:style>
  <w:style w:type="paragraph" w:customStyle="1" w:styleId="a">
    <w:name w:val="다이아몬드"/>
    <w:qFormat/>
    <w:rsid w:val="009444D9"/>
    <w:pPr>
      <w:numPr>
        <w:numId w:val="1"/>
      </w:numPr>
      <w:spacing w:before="120" w:after="120" w:line="240" w:lineRule="auto"/>
      <w:ind w:left="403" w:hanging="403"/>
      <w:outlineLvl w:val="0"/>
    </w:pPr>
    <w:rPr>
      <w:b/>
      <w:color w:val="5B9BD5" w:themeColor="accent1"/>
      <w:sz w:val="22"/>
    </w:rPr>
  </w:style>
  <w:style w:type="paragraph" w:styleId="a7">
    <w:name w:val="header"/>
    <w:basedOn w:val="a0"/>
    <w:link w:val="Char1"/>
    <w:uiPriority w:val="99"/>
    <w:unhideWhenUsed/>
    <w:rsid w:val="0088085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2"/>
    <w:link w:val="a7"/>
    <w:uiPriority w:val="99"/>
    <w:rsid w:val="00880856"/>
  </w:style>
  <w:style w:type="paragraph" w:styleId="a8">
    <w:name w:val="footer"/>
    <w:basedOn w:val="a0"/>
    <w:link w:val="Char2"/>
    <w:uiPriority w:val="99"/>
    <w:unhideWhenUsed/>
    <w:rsid w:val="0088085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2"/>
    <w:link w:val="a8"/>
    <w:uiPriority w:val="99"/>
    <w:rsid w:val="00880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이온(회의실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eorgia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박혜정</dc:creator>
  <cp:keywords/>
  <dc:description/>
  <cp:lastModifiedBy>bhjin</cp:lastModifiedBy>
  <cp:revision>14</cp:revision>
  <dcterms:created xsi:type="dcterms:W3CDTF">2016-08-21T15:38:00Z</dcterms:created>
  <dcterms:modified xsi:type="dcterms:W3CDTF">2016-09-28T08:16:00Z</dcterms:modified>
</cp:coreProperties>
</file>